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0EAB6B77" w:rsidR="00F477B1" w:rsidRPr="007001EC" w:rsidRDefault="000B2EFB"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Kim Hamilton</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Kim Hamilton</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24AA4146" w:rsidR="00F477B1" w:rsidRPr="007001EC" w:rsidRDefault="000B2EFB"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2205 Dublin Pl</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Pr>
          <w:rFonts w:asciiTheme="minorHAnsi" w:hAnsiTheme="minorHAnsi" w:cstheme="minorHAnsi"/>
          <w:sz w:val="22"/>
          <w:szCs w:val="22"/>
        </w:rPr>
        <w:t>25-058</w:t>
      </w:r>
      <w:r w:rsidR="00F477B1" w:rsidRPr="007001EC">
        <w:rPr>
          <w:rFonts w:asciiTheme="minorHAnsi" w:hAnsiTheme="minorHAnsi" w:cstheme="minorHAnsi"/>
          <w:sz w:val="22"/>
          <w:szCs w:val="22"/>
        </w:rPr>
        <w:tab/>
      </w:r>
    </w:p>
    <w:p w14:paraId="12631689" w14:textId="0753A79D" w:rsidR="00F477B1" w:rsidRPr="007001EC" w:rsidRDefault="000B2EFB"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P59394</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5D79C126"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0B2EFB">
        <w:rPr>
          <w:rFonts w:asciiTheme="minorHAnsi" w:hAnsiTheme="minorHAnsi" w:cstheme="minorHAnsi"/>
          <w:sz w:val="20"/>
          <w:szCs w:val="20"/>
        </w:rPr>
        <w:t>157,300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92119D">
        <w:rPr>
          <w:rFonts w:asciiTheme="minorHAnsi" w:hAnsiTheme="minorHAnsi" w:cstheme="minorHAnsi"/>
          <w:sz w:val="20"/>
          <w:szCs w:val="20"/>
        </w:rPr>
        <w:t>157,300</w:t>
      </w:r>
    </w:p>
    <w:p w14:paraId="556B0C69" w14:textId="6745F5E0"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0B2EFB">
        <w:rPr>
          <w:rFonts w:asciiTheme="minorHAnsi" w:hAnsiTheme="minorHAnsi" w:cstheme="minorHAnsi"/>
          <w:sz w:val="20"/>
          <w:szCs w:val="20"/>
        </w:rPr>
        <w:t>275,800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92119D">
        <w:rPr>
          <w:rFonts w:asciiTheme="minorHAnsi" w:hAnsiTheme="minorHAnsi" w:cstheme="minorHAnsi"/>
          <w:sz w:val="20"/>
          <w:szCs w:val="20"/>
        </w:rPr>
        <w:t>275,800</w:t>
      </w:r>
    </w:p>
    <w:p w14:paraId="06C7F9B4" w14:textId="0CED184E"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0B2EFB">
        <w:rPr>
          <w:rFonts w:asciiTheme="minorHAnsi" w:hAnsiTheme="minorHAnsi" w:cstheme="minorHAnsi"/>
          <w:sz w:val="20"/>
          <w:szCs w:val="20"/>
        </w:rPr>
        <w:t>433,100</w:t>
      </w:r>
      <w:r w:rsidR="005526B2"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92119D">
        <w:rPr>
          <w:rFonts w:asciiTheme="minorHAnsi" w:hAnsiTheme="minorHAnsi" w:cstheme="minorHAnsi"/>
          <w:sz w:val="20"/>
          <w:szCs w:val="20"/>
        </w:rPr>
        <w:t>433,100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36962EE7"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w:t>
      </w:r>
      <w:r w:rsidR="00154373">
        <w:rPr>
          <w:rFonts w:asciiTheme="minorHAnsi" w:hAnsiTheme="minorHAnsi" w:cstheme="minorHAnsi"/>
          <w:sz w:val="20"/>
          <w:szCs w:val="20"/>
        </w:rPr>
        <w:t>P</w:t>
      </w:r>
      <w:r w:rsidRPr="007001EC">
        <w:rPr>
          <w:rFonts w:asciiTheme="minorHAnsi" w:hAnsiTheme="minorHAnsi" w:cstheme="minorHAnsi"/>
          <w:sz w:val="20"/>
          <w:szCs w:val="20"/>
        </w:rPr>
        <w:t>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51AFDC5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154373">
        <w:rPr>
          <w:rFonts w:asciiTheme="minorHAnsi" w:hAnsiTheme="minorHAnsi" w:cstheme="minorHAnsi"/>
          <w:sz w:val="20"/>
          <w:szCs w:val="20"/>
        </w:rPr>
        <w:t xml:space="preserve">0.00 </w:t>
      </w:r>
      <w:r w:rsidRPr="007001EC">
        <w:rPr>
          <w:rFonts w:asciiTheme="minorHAnsi" w:hAnsiTheme="minorHAnsi" w:cstheme="minorHAnsi"/>
          <w:sz w:val="20"/>
          <w:szCs w:val="20"/>
        </w:rPr>
        <w:t xml:space="preserve">acres located at </w:t>
      </w:r>
      <w:r w:rsidR="00154373">
        <w:rPr>
          <w:rFonts w:asciiTheme="minorHAnsi" w:hAnsiTheme="minorHAnsi" w:cstheme="minorHAnsi"/>
          <w:sz w:val="20"/>
          <w:szCs w:val="20"/>
        </w:rPr>
        <w:t>2205 Dublin Pl</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154373">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ppellant cites</w:t>
      </w:r>
      <w:r w:rsidR="00154373">
        <w:rPr>
          <w:rFonts w:asciiTheme="minorHAnsi" w:hAnsiTheme="minorHAnsi" w:cstheme="minorHAnsi"/>
          <w:sz w:val="20"/>
          <w:szCs w:val="20"/>
        </w:rPr>
        <w:t xml:space="preserve"> </w:t>
      </w:r>
      <w:r w:rsidR="00154373" w:rsidRPr="00154373">
        <w:rPr>
          <w:rFonts w:asciiTheme="minorHAnsi" w:hAnsiTheme="minorHAnsi" w:cstheme="minorHAnsi"/>
          <w:sz w:val="20"/>
          <w:szCs w:val="20"/>
        </w:rPr>
        <w:t>the county’s per-square-foot valuation exceeded recent neighborhood sales and that the property had lost a prior water view due to newly placed mobile homes</w:t>
      </w:r>
      <w:r w:rsidR="00707077" w:rsidRPr="007001EC">
        <w:rPr>
          <w:rFonts w:asciiTheme="minorHAnsi" w:hAnsiTheme="minorHAnsi" w:cstheme="minorHAnsi"/>
          <w:sz w:val="20"/>
          <w:szCs w:val="20"/>
        </w:rPr>
        <w:t>.</w:t>
      </w:r>
      <w:r w:rsidR="00DF2B6E">
        <w:rPr>
          <w:rFonts w:asciiTheme="minorHAnsi" w:hAnsiTheme="minorHAnsi" w:cstheme="minorHAnsi"/>
          <w:sz w:val="20"/>
          <w:szCs w:val="20"/>
        </w:rPr>
        <w:t xml:space="preserve"> The Petitioner is requesting a reduction to $345,000.</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3A9C4DB8"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 Brian Herring</w:t>
      </w:r>
      <w:r w:rsidR="008B4973" w:rsidRPr="007001EC">
        <w:rPr>
          <w:rFonts w:asciiTheme="minorHAnsi" w:hAnsiTheme="minorHAnsi" w:cstheme="minorHAnsi"/>
          <w:sz w:val="20"/>
          <w:szCs w:val="20"/>
        </w:rPr>
        <w:t xml:space="preserve"> and 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provided a response to the appeal, noting that </w:t>
      </w:r>
      <w:r w:rsidR="00E24C9D" w:rsidRPr="00E24C9D">
        <w:rPr>
          <w:rFonts w:asciiTheme="minorHAnsi" w:hAnsiTheme="minorHAnsi" w:cstheme="minorHAnsi"/>
          <w:sz w:val="20"/>
          <w:szCs w:val="20"/>
        </w:rPr>
        <w:t>the property was already valued as a no-view home</w:t>
      </w:r>
      <w:r w:rsidRPr="007001EC">
        <w:rPr>
          <w:rFonts w:asciiTheme="minorHAnsi" w:hAnsiTheme="minorHAnsi" w:cstheme="minorHAnsi"/>
          <w:sz w:val="20"/>
          <w:szCs w:val="20"/>
        </w:rPr>
        <w:t>.</w:t>
      </w:r>
      <w:r w:rsidR="00610E74">
        <w:rPr>
          <w:rFonts w:asciiTheme="minorHAnsi" w:hAnsiTheme="minorHAnsi" w:cstheme="minorHAnsi"/>
          <w:sz w:val="20"/>
          <w:szCs w:val="20"/>
        </w:rPr>
        <w:t xml:space="preserve"> </w:t>
      </w:r>
      <w:r w:rsidR="00610E74" w:rsidRPr="00610E74">
        <w:rPr>
          <w:rFonts w:asciiTheme="minorHAnsi" w:hAnsiTheme="minorHAnsi" w:cstheme="minorHAnsi"/>
          <w:sz w:val="20"/>
          <w:szCs w:val="20"/>
        </w:rPr>
        <w:t xml:space="preserve">The Board recognizes that the price per square foot based on sale price reflects all contributing factors of a property and conditions of the </w:t>
      </w:r>
      <w:r w:rsidR="00610E74" w:rsidRPr="00610E74">
        <w:rPr>
          <w:rFonts w:asciiTheme="minorHAnsi" w:hAnsiTheme="minorHAnsi" w:cstheme="minorHAnsi"/>
          <w:sz w:val="20"/>
          <w:szCs w:val="20"/>
        </w:rPr>
        <w:t>sale and</w:t>
      </w:r>
      <w:r w:rsidR="00610E74" w:rsidRPr="00610E74">
        <w:rPr>
          <w:rFonts w:asciiTheme="minorHAnsi" w:hAnsiTheme="minorHAnsi" w:cstheme="minorHAnsi"/>
          <w:sz w:val="20"/>
          <w:szCs w:val="20"/>
        </w:rPr>
        <w:t xml:space="preserve"> does not provide enough details as to the superior or inferior attributes for comparison.</w:t>
      </w:r>
      <w:r w:rsidR="00610E74">
        <w:rPr>
          <w:rFonts w:asciiTheme="minorHAnsi" w:hAnsiTheme="minorHAnsi" w:cstheme="minorHAnsi"/>
          <w:sz w:val="20"/>
          <w:szCs w:val="20"/>
        </w:rPr>
        <w:t xml:space="preserve"> </w:t>
      </w:r>
      <w:r w:rsidR="00E02111" w:rsidRPr="007001EC">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2EFB"/>
    <w:rsid w:val="000B4AE2"/>
    <w:rsid w:val="000F0BEF"/>
    <w:rsid w:val="00115758"/>
    <w:rsid w:val="001276A0"/>
    <w:rsid w:val="00145533"/>
    <w:rsid w:val="0015437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1E85"/>
    <w:rsid w:val="002E2515"/>
    <w:rsid w:val="002F044B"/>
    <w:rsid w:val="00303313"/>
    <w:rsid w:val="003140EC"/>
    <w:rsid w:val="00321526"/>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0E74"/>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4620"/>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119D"/>
    <w:rsid w:val="00924ADA"/>
    <w:rsid w:val="0093395B"/>
    <w:rsid w:val="00934D70"/>
    <w:rsid w:val="00935C31"/>
    <w:rsid w:val="00952A6B"/>
    <w:rsid w:val="00956869"/>
    <w:rsid w:val="009647A0"/>
    <w:rsid w:val="00966A3A"/>
    <w:rsid w:val="00993C10"/>
    <w:rsid w:val="009A2512"/>
    <w:rsid w:val="009A7958"/>
    <w:rsid w:val="009B7285"/>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A131E"/>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2B6E"/>
    <w:rsid w:val="00DF552C"/>
    <w:rsid w:val="00DF64E0"/>
    <w:rsid w:val="00E02111"/>
    <w:rsid w:val="00E07231"/>
    <w:rsid w:val="00E2302A"/>
    <w:rsid w:val="00E24C9D"/>
    <w:rsid w:val="00E44ED4"/>
    <w:rsid w:val="00E9600A"/>
    <w:rsid w:val="00EA52E2"/>
    <w:rsid w:val="00EC6728"/>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Props1.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2.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4.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364</Words>
  <Characters>2007</Characters>
  <Application>Microsoft Office Word</Application>
  <DocSecurity>0</DocSecurity>
  <Lines>59</Lines>
  <Paragraphs>28</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8</cp:revision>
  <cp:lastPrinted>2018-04-27T16:41:00Z</cp:lastPrinted>
  <dcterms:created xsi:type="dcterms:W3CDTF">2026-02-23T19:27:00Z</dcterms:created>
  <dcterms:modified xsi:type="dcterms:W3CDTF">2026-03-02T22:33:00Z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